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6D9" w:rsidRPr="00F21E81" w:rsidRDefault="0083047B" w:rsidP="00F21E81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Аламанкина Валентина Александровна</w:t>
      </w:r>
      <w:r w:rsidR="002066D9" w:rsidRPr="00F21E81">
        <w:rPr>
          <w:rFonts w:ascii="Times New Roman" w:hAnsi="Times New Roman" w:cs="Times New Roman"/>
          <w:sz w:val="24"/>
          <w:szCs w:val="24"/>
        </w:rPr>
        <w:t>,</w:t>
      </w:r>
    </w:p>
    <w:p w:rsidR="002066D9" w:rsidRPr="00F21E81" w:rsidRDefault="002066D9" w:rsidP="00F21E81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учитель математики</w:t>
      </w:r>
    </w:p>
    <w:p w:rsidR="002066D9" w:rsidRPr="00F21E81" w:rsidRDefault="002066D9" w:rsidP="00F21E81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83047B" w:rsidRPr="00F21E81">
        <w:rPr>
          <w:rFonts w:ascii="Times New Roman" w:hAnsi="Times New Roman" w:cs="Times New Roman"/>
          <w:sz w:val="24"/>
          <w:szCs w:val="24"/>
        </w:rPr>
        <w:t>Новоникольская</w:t>
      </w:r>
      <w:proofErr w:type="spellEnd"/>
      <w:r w:rsidRPr="00F21E81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2066D9" w:rsidRPr="00F21E81" w:rsidRDefault="002066D9" w:rsidP="00F21E81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21E81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F21E81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2066D9" w:rsidRPr="00F21E81" w:rsidTr="00EB101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2066D9" w:rsidRPr="00F21E81" w:rsidTr="00EB101B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Математика5. А.Г. </w:t>
            </w:r>
            <w:proofErr w:type="gramStart"/>
            <w:r w:rsidRPr="00F21E81"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 w:rsidRPr="00F21E81">
              <w:rPr>
                <w:rFonts w:ascii="Times New Roman" w:hAnsi="Times New Roman" w:cs="Times New Roman"/>
                <w:i/>
                <w:sz w:val="24"/>
                <w:szCs w:val="24"/>
              </w:rPr>
              <w:t>, В.Б. Полонский, М.С. Якир, 2013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6D9" w:rsidRPr="00F21E81" w:rsidRDefault="002066D9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Тема урока: Понятие обыкновенной дроби.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темы:5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теме:1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F21E81"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Pr="00F21E81">
        <w:rPr>
          <w:rFonts w:ascii="Times New Roman" w:hAnsi="Times New Roman" w:cs="Times New Roman"/>
          <w:i/>
          <w:sz w:val="24"/>
          <w:szCs w:val="24"/>
        </w:rPr>
        <w:t xml:space="preserve"> </w:t>
      </w:r>
      <w:bookmarkStart w:id="0" w:name="_GoBack"/>
      <w:bookmarkEnd w:id="0"/>
      <w:r w:rsidRPr="00F21E81">
        <w:rPr>
          <w:rFonts w:ascii="Times New Roman" w:hAnsi="Times New Roman" w:cs="Times New Roman"/>
          <w:i/>
          <w:sz w:val="24"/>
          <w:szCs w:val="24"/>
        </w:rPr>
        <w:t>формировать понятие об обыкновенных дробях; способствовать развитию математической речи, оперативной памяти, произвольного внимания, наглядно-действенного мышления; воспитывать культуру поведения при фронтальной и индивидуальной формах работы.</w:t>
      </w:r>
      <w:proofErr w:type="gramEnd"/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21E81">
        <w:rPr>
          <w:rFonts w:ascii="Times New Roman" w:hAnsi="Times New Roman" w:cs="Times New Roman"/>
          <w:i/>
          <w:sz w:val="24"/>
          <w:szCs w:val="24"/>
        </w:rPr>
        <w:t>- формировать способность к самооценке на основе критерия успешности учебной деятельности;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i/>
          <w:sz w:val="24"/>
          <w:szCs w:val="24"/>
        </w:rPr>
        <w:t>- формировать умения определять и формулировать цель на уроке с помощью учителя; проговаривать последовательность действий на уроке; работать по коллективно составленному плану; оценивать правильность выполнения действия; планировать своё действие в соответствии с поставленной задачей; вносить необходимые коррективы в действие после его завершения на основе его оценки и учета характера сделанных ошибок; высказывать своё предположение;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i/>
          <w:sz w:val="24"/>
          <w:szCs w:val="24"/>
        </w:rPr>
        <w:t>- формировать умение оформлять свои мысли в устной форме; слушать и понимать речь других; совместно договариваться о правилах поведения и общения в школе и следовать им;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i/>
          <w:sz w:val="24"/>
          <w:szCs w:val="24"/>
        </w:rPr>
        <w:t>- формировать умения ориентироваться в своей системе знаний (отличать новое от уже известного с помощью учителя); добывать новые знания (находить ответы на вопросы, используя учебный текст учебника, свой жизненный опыт и информацию, полученную на уроке).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результаты: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 xml:space="preserve"> Предметные</w:t>
      </w:r>
      <w:r w:rsidRPr="00F21E81">
        <w:rPr>
          <w:rFonts w:ascii="Times New Roman" w:hAnsi="Times New Roman" w:cs="Times New Roman"/>
          <w:i/>
          <w:sz w:val="24"/>
          <w:szCs w:val="24"/>
        </w:rPr>
        <w:t>: знать, что такое «доли», что показывает числитель дроби, знаменатель дроби; начать формирование умения решать задачи, содержание дроби.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Личностные</w:t>
      </w:r>
      <w:r w:rsidRPr="00F21E81">
        <w:rPr>
          <w:rFonts w:ascii="Times New Roman" w:hAnsi="Times New Roman" w:cs="Times New Roman"/>
          <w:i/>
          <w:sz w:val="24"/>
          <w:szCs w:val="24"/>
        </w:rPr>
        <w:t>:  уметь осуществлять самооценку на основе критерия успешности учебной деятельности.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F21E81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F21E81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i/>
          <w:sz w:val="24"/>
          <w:szCs w:val="24"/>
        </w:rPr>
        <w:t>Регулятивные – уметь определять и формулировать цель на уроке с помощью учителя; проговаривать последовательность действий на уроке; работать по коллективно составленному плану; вносить необходимые коррективы в действие после его завершения на основе его оценки и учета характера сделанных ошибок; высказывать своё предположение.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i/>
          <w:sz w:val="24"/>
          <w:szCs w:val="24"/>
        </w:rPr>
        <w:t>Коммуникативные – уметь оформлять свои мысли в устной форме; слушать и понимать речь других; совместно договариваться о правилах поведения и общения в школе и следовать им.</w:t>
      </w:r>
    </w:p>
    <w:p w:rsidR="002066D9" w:rsidRPr="00F21E81" w:rsidRDefault="002066D9" w:rsidP="00F21E81">
      <w:pPr>
        <w:widowControl w:val="0"/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21E81">
        <w:rPr>
          <w:rFonts w:ascii="Times New Roman" w:hAnsi="Times New Roman" w:cs="Times New Roman"/>
          <w:i/>
          <w:sz w:val="24"/>
          <w:szCs w:val="24"/>
        </w:rPr>
        <w:t>Познавательные -  умения ориентироваться в своей системе знаний (отличать новое от уже известного с помощью учителя); добывать новые знания (находить ответы на вопросы, используя учебный текст учебника, свой жизненный опыт и информацию, полученную на уроке); уметь извлекать из математических текстов необходимую информацию.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21E81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066D9" w:rsidRPr="00F21E81" w:rsidRDefault="002066D9" w:rsidP="00F21E81">
      <w:pPr>
        <w:pStyle w:val="a3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Организационный момент.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                       Начинается урок,</w:t>
      </w:r>
      <w:r w:rsidRPr="00F21E81">
        <w:rPr>
          <w:rFonts w:ascii="Times New Roman" w:hAnsi="Times New Roman" w:cs="Times New Roman"/>
          <w:sz w:val="24"/>
          <w:szCs w:val="24"/>
        </w:rPr>
        <w:br/>
        <w:t xml:space="preserve">                      Он пойдет ребятам впрок.</w:t>
      </w:r>
      <w:r w:rsidRPr="00F21E81">
        <w:rPr>
          <w:rFonts w:ascii="Times New Roman" w:hAnsi="Times New Roman" w:cs="Times New Roman"/>
          <w:sz w:val="24"/>
          <w:szCs w:val="24"/>
        </w:rPr>
        <w:br/>
        <w:t xml:space="preserve">                      Постарайтесь все понять,</w:t>
      </w:r>
      <w:r w:rsidRPr="00F21E81">
        <w:rPr>
          <w:rFonts w:ascii="Times New Roman" w:hAnsi="Times New Roman" w:cs="Times New Roman"/>
          <w:sz w:val="24"/>
          <w:szCs w:val="24"/>
        </w:rPr>
        <w:br/>
        <w:t xml:space="preserve">                      Хорошо запоминать.</w:t>
      </w:r>
    </w:p>
    <w:p w:rsidR="002066D9" w:rsidRPr="00F21E81" w:rsidRDefault="002066D9" w:rsidP="00F21E81">
      <w:pPr>
        <w:pStyle w:val="a5"/>
        <w:spacing w:before="0" w:beforeAutospacing="0" w:after="0" w:afterAutospacing="0" w:line="20" w:lineRule="atLeast"/>
        <w:jc w:val="both"/>
        <w:rPr>
          <w:b/>
        </w:rPr>
      </w:pPr>
      <w:r w:rsidRPr="00F21E81">
        <w:rPr>
          <w:b/>
        </w:rPr>
        <w:t xml:space="preserve">           </w:t>
      </w:r>
      <w:r w:rsidRPr="00F21E81">
        <w:rPr>
          <w:b/>
          <w:lang w:val="en-US"/>
        </w:rPr>
        <w:t>II</w:t>
      </w:r>
      <w:proofErr w:type="gramStart"/>
      <w:r w:rsidRPr="00F21E81">
        <w:rPr>
          <w:b/>
        </w:rPr>
        <w:t>.  Мотивация</w:t>
      </w:r>
      <w:proofErr w:type="gramEnd"/>
      <w:r w:rsidRPr="00F21E81">
        <w:rPr>
          <w:b/>
        </w:rPr>
        <w:t xml:space="preserve"> учебной деятельности учащихся. </w:t>
      </w:r>
    </w:p>
    <w:p w:rsidR="002066D9" w:rsidRPr="00F21E81" w:rsidRDefault="002066D9" w:rsidP="00F21E81">
      <w:pPr>
        <w:pStyle w:val="a5"/>
        <w:spacing w:before="0" w:beforeAutospacing="0" w:after="0" w:afterAutospacing="0" w:line="20" w:lineRule="atLeast"/>
        <w:jc w:val="both"/>
        <w:rPr>
          <w:b/>
        </w:rPr>
      </w:pPr>
      <w:r w:rsidRPr="00F21E81">
        <w:t xml:space="preserve">- Ребята, пусть девизом нашего урока будут слова великого </w:t>
      </w:r>
      <w:proofErr w:type="gramStart"/>
      <w:r w:rsidRPr="00F21E81">
        <w:t>ученного</w:t>
      </w:r>
      <w:proofErr w:type="gramEnd"/>
      <w:r w:rsidRPr="00F21E81">
        <w:t xml:space="preserve"> Леонардо да Винчи</w:t>
      </w:r>
      <w:r w:rsidRPr="00F21E81">
        <w:rPr>
          <w:b/>
        </w:rPr>
        <w:t xml:space="preserve"> « </w:t>
      </w:r>
      <w:r w:rsidRPr="00F21E81">
        <w:t>Если запастись терпением и проявить старание, то посеянные семена знания непременно дадут добрые всходы. Ученья корень горек, да плод сладок».</w:t>
      </w:r>
    </w:p>
    <w:p w:rsidR="002066D9" w:rsidRPr="00F21E81" w:rsidRDefault="002066D9" w:rsidP="00F21E81">
      <w:pPr>
        <w:pStyle w:val="a3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</w:p>
    <w:p w:rsidR="002066D9" w:rsidRPr="00F21E81" w:rsidRDefault="002066D9" w:rsidP="00F21E81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Решим примеры: </w:t>
      </w:r>
    </w:p>
    <w:p w:rsidR="002066D9" w:rsidRPr="00F21E81" w:rsidRDefault="002066D9" w:rsidP="00F21E81">
      <w:pPr>
        <w:pStyle w:val="a3"/>
        <w:numPr>
          <w:ilvl w:val="0"/>
          <w:numId w:val="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63: 3        4) 32:2       7)  56:7</w:t>
      </w:r>
    </w:p>
    <w:p w:rsidR="002066D9" w:rsidRPr="00F21E81" w:rsidRDefault="002066D9" w:rsidP="00F21E81">
      <w:pPr>
        <w:pStyle w:val="a3"/>
        <w:numPr>
          <w:ilvl w:val="0"/>
          <w:numId w:val="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75:3         5) 96:3       8)  560:70</w:t>
      </w:r>
    </w:p>
    <w:p w:rsidR="002066D9" w:rsidRPr="00F21E81" w:rsidRDefault="002066D9" w:rsidP="00F21E81">
      <w:pPr>
        <w:pStyle w:val="a3"/>
        <w:numPr>
          <w:ilvl w:val="0"/>
          <w:numId w:val="2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55:5         6) 96:6       9)  2:5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Start"/>
      <w:r w:rsidRPr="00F21E81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F21E81">
        <w:rPr>
          <w:rFonts w:ascii="Times New Roman" w:hAnsi="Times New Roman" w:cs="Times New Roman"/>
          <w:sz w:val="24"/>
          <w:szCs w:val="24"/>
        </w:rPr>
        <w:t xml:space="preserve"> выполнение последнего примера у детей возникает проблемная ситуация) 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Ребята, а можно ли меньшее число разделить на большее число.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А вы знаете, что кроме натуральных чисел и нуля существуют и другие числа?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А вот как они называются вы </w:t>
      </w:r>
      <w:proofErr w:type="gramStart"/>
      <w:r w:rsidRPr="00F21E81">
        <w:rPr>
          <w:rFonts w:ascii="Times New Roman" w:hAnsi="Times New Roman" w:cs="Times New Roman"/>
          <w:sz w:val="24"/>
          <w:szCs w:val="24"/>
        </w:rPr>
        <w:t>узнаете</w:t>
      </w:r>
      <w:proofErr w:type="gramEnd"/>
      <w:r w:rsidRPr="00F21E81">
        <w:rPr>
          <w:rFonts w:ascii="Times New Roman" w:hAnsi="Times New Roman" w:cs="Times New Roman"/>
          <w:sz w:val="24"/>
          <w:szCs w:val="24"/>
        </w:rPr>
        <w:t xml:space="preserve"> выполнив следующее задание: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Решив пример, найти букву соответствующую значению выражения.</w:t>
      </w:r>
    </w:p>
    <w:p w:rsidR="002066D9" w:rsidRPr="00F21E81" w:rsidRDefault="002066D9" w:rsidP="00F21E81">
      <w:pPr>
        <w:pStyle w:val="a3"/>
        <w:numPr>
          <w:ilvl w:val="1"/>
          <w:numId w:val="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237+98                 </w:t>
      </w:r>
    </w:p>
    <w:p w:rsidR="002066D9" w:rsidRPr="00F21E81" w:rsidRDefault="002066D9" w:rsidP="00F21E81">
      <w:pPr>
        <w:pStyle w:val="a3"/>
        <w:numPr>
          <w:ilvl w:val="1"/>
          <w:numId w:val="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482+99</w:t>
      </w:r>
    </w:p>
    <w:p w:rsidR="002066D9" w:rsidRPr="00F21E81" w:rsidRDefault="002066D9" w:rsidP="00F21E81">
      <w:pPr>
        <w:pStyle w:val="a3"/>
        <w:numPr>
          <w:ilvl w:val="1"/>
          <w:numId w:val="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777-199</w:t>
      </w:r>
    </w:p>
    <w:p w:rsidR="002066D9" w:rsidRPr="00F21E81" w:rsidRDefault="002066D9" w:rsidP="00F21E81">
      <w:pPr>
        <w:pStyle w:val="a3"/>
        <w:numPr>
          <w:ilvl w:val="1"/>
          <w:numId w:val="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218-98</w:t>
      </w:r>
    </w:p>
    <w:p w:rsidR="002066D9" w:rsidRPr="00F21E81" w:rsidRDefault="002066D9" w:rsidP="00F21E81">
      <w:pPr>
        <w:pStyle w:val="a3"/>
        <w:numPr>
          <w:ilvl w:val="1"/>
          <w:numId w:val="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1205+399</w:t>
      </w:r>
    </w:p>
    <w:p w:rsidR="002066D9" w:rsidRPr="00F21E81" w:rsidRDefault="002066D9" w:rsidP="00F21E81">
      <w:pPr>
        <w:pStyle w:val="a3"/>
        <w:numPr>
          <w:ilvl w:val="1"/>
          <w:numId w:val="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596+201</w:t>
      </w:r>
    </w:p>
    <w:p w:rsidR="002066D9" w:rsidRPr="00F21E81" w:rsidRDefault="002066D9" w:rsidP="00F21E81">
      <w:pPr>
        <w:pStyle w:val="a3"/>
        <w:numPr>
          <w:ilvl w:val="1"/>
          <w:numId w:val="1"/>
        </w:num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345-97</w:t>
      </w:r>
    </w:p>
    <w:tbl>
      <w:tblPr>
        <w:tblStyle w:val="a4"/>
        <w:tblW w:w="0" w:type="auto"/>
        <w:tblLook w:val="04A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2066D9" w:rsidRPr="00F21E81" w:rsidTr="00EB101B"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proofErr w:type="spellEnd"/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spellEnd"/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1368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368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2066D9" w:rsidRPr="00F21E81" w:rsidTr="00EB101B"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1604</w:t>
            </w:r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578</w:t>
            </w:r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335</w:t>
            </w:r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797</w:t>
            </w:r>
          </w:p>
        </w:tc>
        <w:tc>
          <w:tcPr>
            <w:tcW w:w="1367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581</w:t>
            </w:r>
          </w:p>
        </w:tc>
        <w:tc>
          <w:tcPr>
            <w:tcW w:w="1368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  <w:tc>
          <w:tcPr>
            <w:tcW w:w="1368" w:type="dxa"/>
          </w:tcPr>
          <w:p w:rsidR="002066D9" w:rsidRPr="00F21E81" w:rsidRDefault="002066D9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248</w:t>
            </w:r>
          </w:p>
        </w:tc>
      </w:tr>
    </w:tbl>
    <w:p w:rsidR="002066D9" w:rsidRPr="00F21E81" w:rsidRDefault="002066D9" w:rsidP="00F21E81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066D9" w:rsidRPr="00F21E81" w:rsidRDefault="002066D9" w:rsidP="00F21E81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Итак, ребята, что за слово у вас получилось? (Дробные)</w:t>
      </w:r>
    </w:p>
    <w:p w:rsidR="002066D9" w:rsidRPr="00F21E81" w:rsidRDefault="002066D9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А теперь скажите мне, что же мы будем сегодня, по-вашему, изучать на уроке?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- Действительно, тема нашего урока: «Обыкновенные дроби». 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Ребята, открываем наши тетради и запишем в них сегодняшнее число и тему нашего урока.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F21E81">
        <w:rPr>
          <w:rFonts w:ascii="Times New Roman" w:hAnsi="Times New Roman" w:cs="Times New Roman"/>
          <w:b/>
          <w:sz w:val="24"/>
          <w:szCs w:val="24"/>
        </w:rPr>
        <w:t>.</w:t>
      </w:r>
      <w:r w:rsidRPr="00F21E81">
        <w:rPr>
          <w:rFonts w:ascii="Times New Roman" w:hAnsi="Times New Roman" w:cs="Times New Roman"/>
          <w:sz w:val="24"/>
          <w:szCs w:val="24"/>
        </w:rPr>
        <w:t xml:space="preserve"> </w:t>
      </w:r>
      <w:r w:rsidRPr="00F21E81">
        <w:rPr>
          <w:rFonts w:ascii="Times New Roman" w:hAnsi="Times New Roman" w:cs="Times New Roman"/>
          <w:b/>
          <w:sz w:val="24"/>
          <w:szCs w:val="24"/>
        </w:rPr>
        <w:t>Освоение нового материала.</w:t>
      </w:r>
    </w:p>
    <w:p w:rsidR="002066D9" w:rsidRPr="00F21E81" w:rsidRDefault="002066D9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  - Для того</w:t>
      </w:r>
      <w:proofErr w:type="gramStart"/>
      <w:r w:rsidRPr="00F21E8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F21E81">
        <w:rPr>
          <w:rFonts w:ascii="Times New Roman" w:hAnsi="Times New Roman" w:cs="Times New Roman"/>
          <w:sz w:val="24"/>
          <w:szCs w:val="24"/>
        </w:rPr>
        <w:t xml:space="preserve"> чтобы узнать что такое «обыкновенная дробь» давайте обратимся к учебнику и прочитаем учебный текст на стр. 170  и приготовимся отвечать на вопросы к нему.</w:t>
      </w:r>
    </w:p>
    <w:p w:rsidR="002066D9" w:rsidRPr="00F21E81" w:rsidRDefault="002066D9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1. Когда могут возникнуть дробные числа?</w:t>
      </w:r>
    </w:p>
    <w:p w:rsidR="002066D9" w:rsidRPr="00F21E81" w:rsidRDefault="002066D9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2. Каким образом записывают обыкновенные дроби?</w:t>
      </w:r>
    </w:p>
    <w:p w:rsidR="002066D9" w:rsidRPr="00F21E81" w:rsidRDefault="002066D9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3. Как называют число, записанное над чертой дроби? Под чертой дроби?</w:t>
      </w:r>
    </w:p>
    <w:p w:rsidR="002066D9" w:rsidRPr="00F21E81" w:rsidRDefault="002066D9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4. Что показывает знаменатель дроби? Числитель дроби?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66D9" w:rsidRPr="00F21E81" w:rsidRDefault="002066D9" w:rsidP="00F21E81">
      <w:pPr>
        <w:pStyle w:val="a3"/>
        <w:numPr>
          <w:ilvl w:val="0"/>
          <w:numId w:val="4"/>
        </w:num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F21E81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</w:p>
    <w:p w:rsidR="002066D9" w:rsidRPr="00F21E81" w:rsidRDefault="002066D9" w:rsidP="00F21E81">
      <w:pPr>
        <w:spacing w:after="0" w:line="2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Мы ногами топ – топ, </w:t>
      </w:r>
      <w:r w:rsidRPr="00F21E81">
        <w:rPr>
          <w:rFonts w:ascii="Times New Roman" w:hAnsi="Times New Roman" w:cs="Times New Roman"/>
          <w:sz w:val="24"/>
          <w:szCs w:val="24"/>
        </w:rPr>
        <w:br/>
        <w:t>Мы руками хлоп – хлоп,</w:t>
      </w:r>
      <w:r w:rsidRPr="00F21E81">
        <w:rPr>
          <w:rFonts w:ascii="Times New Roman" w:hAnsi="Times New Roman" w:cs="Times New Roman"/>
          <w:sz w:val="24"/>
          <w:szCs w:val="24"/>
        </w:rPr>
        <w:br/>
        <w:t>А потом прыг – скок</w:t>
      </w:r>
      <w:proofErr w:type="gramStart"/>
      <w:r w:rsidRPr="00F21E81">
        <w:rPr>
          <w:rFonts w:ascii="Times New Roman" w:hAnsi="Times New Roman" w:cs="Times New Roman"/>
          <w:sz w:val="24"/>
          <w:szCs w:val="24"/>
        </w:rPr>
        <w:br/>
        <w:t>И</w:t>
      </w:r>
      <w:proofErr w:type="gramEnd"/>
      <w:r w:rsidRPr="00F21E81">
        <w:rPr>
          <w:rFonts w:ascii="Times New Roman" w:hAnsi="Times New Roman" w:cs="Times New Roman"/>
          <w:sz w:val="24"/>
          <w:szCs w:val="24"/>
        </w:rPr>
        <w:t xml:space="preserve"> еще разок.</w:t>
      </w:r>
    </w:p>
    <w:p w:rsidR="002066D9" w:rsidRPr="00F21E81" w:rsidRDefault="002066D9" w:rsidP="00F21E81">
      <w:pPr>
        <w:pStyle w:val="a3"/>
        <w:numPr>
          <w:ilvl w:val="0"/>
          <w:numId w:val="4"/>
        </w:num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lastRenderedPageBreak/>
        <w:t>Применение новых знаний</w:t>
      </w:r>
    </w:p>
    <w:p w:rsidR="002066D9" w:rsidRPr="00F21E81" w:rsidRDefault="0062698D" w:rsidP="00F21E81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669369" cy="1297172"/>
            <wp:effectExtent l="19050" t="0" r="7531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143" cy="1297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698D" w:rsidRPr="00F21E81" w:rsidRDefault="0062698D" w:rsidP="00F21E81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Посмотрите на рисунок и скажите, какая часть фигуры закрашена.</w:t>
      </w:r>
    </w:p>
    <w:p w:rsidR="0062698D" w:rsidRPr="00F21E81" w:rsidRDefault="0062698D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- Прочитать дроби № 674. </w:t>
      </w:r>
    </w:p>
    <w:p w:rsidR="0062698D" w:rsidRPr="00F21E81" w:rsidRDefault="0062698D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21E81">
        <w:rPr>
          <w:rFonts w:ascii="Times New Roman" w:hAnsi="Times New Roman" w:cs="Times New Roman"/>
          <w:sz w:val="24"/>
          <w:szCs w:val="24"/>
        </w:rPr>
        <w:t xml:space="preserve">(Организовать фиксирование нового знания в речи и знаках (при чтении дробей надо     </w:t>
      </w:r>
      <w:proofErr w:type="gramEnd"/>
    </w:p>
    <w:p w:rsidR="0062698D" w:rsidRPr="00F21E81" w:rsidRDefault="0062698D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помнить: числитель – количественное числительное женского рода (одна, три, восемь),   </w:t>
      </w:r>
    </w:p>
    <w:p w:rsidR="0062698D" w:rsidRPr="00F21E81" w:rsidRDefault="0062698D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знаменатель – порядковое числительное (восьмая, сотая)).</w:t>
      </w:r>
    </w:p>
    <w:p w:rsidR="0062698D" w:rsidRPr="00F21E81" w:rsidRDefault="0062698D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Записать дроби № 675.</w:t>
      </w:r>
    </w:p>
    <w:p w:rsidR="0062698D" w:rsidRPr="00F21E81" w:rsidRDefault="0062698D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-Записать дробью, какая часть </w:t>
      </w:r>
      <w:proofErr w:type="gramStart"/>
      <w:r w:rsidRPr="00F21E81">
        <w:rPr>
          <w:rFonts w:ascii="Times New Roman" w:hAnsi="Times New Roman" w:cs="Times New Roman"/>
          <w:sz w:val="24"/>
          <w:szCs w:val="24"/>
        </w:rPr>
        <w:t>фигуры, изображенной на рисунке закрашена</w:t>
      </w:r>
      <w:proofErr w:type="gramEnd"/>
      <w:r w:rsidRPr="00F21E81">
        <w:rPr>
          <w:rFonts w:ascii="Times New Roman" w:hAnsi="Times New Roman" w:cs="Times New Roman"/>
          <w:sz w:val="24"/>
          <w:szCs w:val="24"/>
        </w:rPr>
        <w:t xml:space="preserve"> № 676.</w:t>
      </w:r>
    </w:p>
    <w:p w:rsidR="00A961C8" w:rsidRPr="00F21E81" w:rsidRDefault="00A961C8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sz w:val="24"/>
          <w:szCs w:val="24"/>
        </w:rPr>
      </w:pPr>
    </w:p>
    <w:p w:rsidR="00A961C8" w:rsidRPr="00F21E81" w:rsidRDefault="00A961C8" w:rsidP="00F21E81">
      <w:pPr>
        <w:spacing w:after="0" w:line="20" w:lineRule="atLeast"/>
        <w:ind w:left="-539" w:firstLine="53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Исторические сведения о дробях (резерв).</w:t>
      </w:r>
    </w:p>
    <w:p w:rsidR="00A961C8" w:rsidRPr="00F21E81" w:rsidRDefault="00A961C8" w:rsidP="00F21E81">
      <w:pPr>
        <w:pStyle w:val="a5"/>
        <w:spacing w:before="0" w:beforeAutospacing="0" w:after="0" w:afterAutospacing="0" w:line="20" w:lineRule="atLeast"/>
        <w:jc w:val="both"/>
      </w:pPr>
      <w:r w:rsidRPr="00F21E81">
        <w:rPr>
          <w:b/>
          <w:bCs/>
        </w:rPr>
        <w:t xml:space="preserve">ИНТЕРЕСНЫЕ </w:t>
      </w:r>
      <w:proofErr w:type="gramStart"/>
      <w:r w:rsidRPr="00F21E81">
        <w:rPr>
          <w:b/>
          <w:bCs/>
        </w:rPr>
        <w:t>ФАКТЫ О ДРОБЯХ</w:t>
      </w:r>
      <w:proofErr w:type="gramEnd"/>
    </w:p>
    <w:p w:rsidR="00A961C8" w:rsidRPr="00F21E81" w:rsidRDefault="00A961C8" w:rsidP="00F21E81">
      <w:pPr>
        <w:pStyle w:val="a5"/>
        <w:numPr>
          <w:ilvl w:val="0"/>
          <w:numId w:val="5"/>
        </w:numPr>
        <w:spacing w:before="0" w:beforeAutospacing="0" w:after="0" w:afterAutospacing="0" w:line="20" w:lineRule="atLeast"/>
        <w:jc w:val="both"/>
      </w:pPr>
      <w:r w:rsidRPr="00F21E81">
        <w:t>Дроби появились в глубокой древности. В самых древних дошедших до нас письменных источниках – вавилонских глиняных табличках и египетских папирусах встречаются не только натуральные числа, но и дроби. Дроби были нужны, чтобы выразить результат измерения длины, массы, площади в случае, когда единица измерения не укладывается в измеряемой величине целое число раз.</w:t>
      </w:r>
    </w:p>
    <w:p w:rsidR="00A961C8" w:rsidRPr="00F21E81" w:rsidRDefault="00A961C8" w:rsidP="00F21E81">
      <w:pPr>
        <w:pStyle w:val="a5"/>
        <w:numPr>
          <w:ilvl w:val="0"/>
          <w:numId w:val="5"/>
        </w:numPr>
        <w:spacing w:before="0" w:beforeAutospacing="0" w:after="0" w:afterAutospacing="0" w:line="20" w:lineRule="atLeast"/>
        <w:jc w:val="both"/>
      </w:pPr>
      <w:r w:rsidRPr="00F21E81">
        <w:t>Не всегда результат стоимости товара или долю, полученную, при разделе добычи удавалось выразить натуральным числом. Приходилось учитывать и части, доли меры. Так появились дроби.</w:t>
      </w:r>
    </w:p>
    <w:p w:rsidR="00A961C8" w:rsidRPr="00F21E81" w:rsidRDefault="00A961C8" w:rsidP="00F21E81">
      <w:pPr>
        <w:pStyle w:val="a5"/>
        <w:numPr>
          <w:ilvl w:val="0"/>
          <w:numId w:val="5"/>
        </w:numPr>
        <w:spacing w:before="0" w:beforeAutospacing="0" w:after="0" w:afterAutospacing="0" w:line="20" w:lineRule="atLeast"/>
        <w:jc w:val="both"/>
      </w:pPr>
      <w:r w:rsidRPr="00F21E81">
        <w:rPr>
          <w:bCs/>
        </w:rPr>
        <w:t xml:space="preserve">В русском языке слово </w:t>
      </w:r>
      <w:r w:rsidRPr="00F21E81">
        <w:rPr>
          <w:bCs/>
          <w:u w:val="single"/>
        </w:rPr>
        <w:t>“дробь”</w:t>
      </w:r>
      <w:r w:rsidRPr="00F21E81">
        <w:rPr>
          <w:bCs/>
        </w:rPr>
        <w:t xml:space="preserve"> появилось в VIII веке, оно происходит от глагола “дробить” – разбивать, ломать на части. В первых учебниках математики (в XVII веке) дроби так и назывались – </w:t>
      </w:r>
      <w:r w:rsidRPr="00F21E81">
        <w:rPr>
          <w:bCs/>
          <w:i/>
          <w:iCs/>
          <w:u w:val="single"/>
        </w:rPr>
        <w:t>“ломаные числа”.</w:t>
      </w:r>
      <w:r w:rsidRPr="00F21E81">
        <w:rPr>
          <w:bCs/>
        </w:rPr>
        <w:t xml:space="preserve"> У других народов название дроби также связано с глаголами “ломать”, “разбивать”, “раздроблять”.</w:t>
      </w:r>
    </w:p>
    <w:p w:rsidR="00A961C8" w:rsidRPr="00F21E81" w:rsidRDefault="00A961C8" w:rsidP="00F21E81">
      <w:pPr>
        <w:pStyle w:val="a5"/>
        <w:numPr>
          <w:ilvl w:val="0"/>
          <w:numId w:val="5"/>
        </w:numPr>
        <w:spacing w:before="0" w:beforeAutospacing="0" w:after="0" w:afterAutospacing="0" w:line="20" w:lineRule="atLeast"/>
        <w:jc w:val="both"/>
        <w:rPr>
          <w:color w:val="000000" w:themeColor="text1"/>
        </w:rPr>
      </w:pPr>
      <w:r w:rsidRPr="00F21E81">
        <w:rPr>
          <w:bCs/>
          <w:color w:val="000000" w:themeColor="text1"/>
        </w:rPr>
        <w:t xml:space="preserve">В старину на Руси использовались монеты </w:t>
      </w:r>
      <w:r w:rsidRPr="00F21E81">
        <w:rPr>
          <w:bCs/>
          <w:i/>
          <w:iCs/>
          <w:color w:val="000000" w:themeColor="text1"/>
        </w:rPr>
        <w:t>достоинством</w:t>
      </w:r>
      <w:r w:rsidRPr="00F21E81">
        <w:rPr>
          <w:bCs/>
          <w:color w:val="000000" w:themeColor="text1"/>
        </w:rPr>
        <w:t xml:space="preserve"> </w:t>
      </w:r>
      <w:r w:rsidRPr="00F21E81">
        <w:rPr>
          <w:bCs/>
          <w:i/>
          <w:iCs/>
          <w:color w:val="000000" w:themeColor="text1"/>
        </w:rPr>
        <w:t>меньше одной копейки</w:t>
      </w:r>
      <w:r w:rsidRPr="00F21E81">
        <w:rPr>
          <w:bCs/>
          <w:color w:val="000000" w:themeColor="text1"/>
        </w:rPr>
        <w:t>:</w:t>
      </w:r>
    </w:p>
    <w:p w:rsidR="00A961C8" w:rsidRPr="00F21E81" w:rsidRDefault="00A961C8" w:rsidP="00F21E81">
      <w:pPr>
        <w:pStyle w:val="a5"/>
        <w:spacing w:before="0" w:beforeAutospacing="0" w:after="0" w:afterAutospacing="0" w:line="20" w:lineRule="atLeast"/>
        <w:ind w:left="720"/>
        <w:jc w:val="both"/>
        <w:rPr>
          <w:color w:val="000000" w:themeColor="text1"/>
        </w:rPr>
      </w:pPr>
      <w:r w:rsidRPr="00F21E81">
        <w:rPr>
          <w:bCs/>
          <w:color w:val="000000" w:themeColor="text1"/>
        </w:rPr>
        <w:t xml:space="preserve">ГРОШ – </w:t>
      </w:r>
      <w:r w:rsidRPr="00F21E81">
        <w:rPr>
          <w:noProof/>
          <w:color w:val="000000" w:themeColor="text1"/>
        </w:rPr>
        <w:drawing>
          <wp:inline distT="0" distB="0" distL="0" distR="0">
            <wp:extent cx="138430" cy="393700"/>
            <wp:effectExtent l="19050" t="0" r="0" b="0"/>
            <wp:docPr id="6" name="Рисунок 2" descr="http://festival.1september.ru/articles/537308/Image1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537308/Image1056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1E81">
        <w:rPr>
          <w:bCs/>
          <w:color w:val="000000" w:themeColor="text1"/>
        </w:rPr>
        <w:t xml:space="preserve">копейки, ПОЛУШКА– </w:t>
      </w:r>
      <w:proofErr w:type="gramStart"/>
      <w:r w:rsidRPr="00F21E81">
        <w:rPr>
          <w:noProof/>
          <w:color w:val="000000" w:themeColor="text1"/>
        </w:rPr>
        <w:drawing>
          <wp:inline distT="0" distB="0" distL="0" distR="0">
            <wp:extent cx="138430" cy="393700"/>
            <wp:effectExtent l="19050" t="0" r="0" b="0"/>
            <wp:docPr id="2" name="Рисунок 3" descr="http://festival.1september.ru/articles/537308/Image1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estival.1september.ru/articles/537308/Image1057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1E81">
        <w:rPr>
          <w:bCs/>
          <w:color w:val="000000" w:themeColor="text1"/>
        </w:rPr>
        <w:t>к</w:t>
      </w:r>
      <w:proofErr w:type="gramEnd"/>
      <w:r w:rsidRPr="00F21E81">
        <w:rPr>
          <w:bCs/>
          <w:color w:val="000000" w:themeColor="text1"/>
        </w:rPr>
        <w:t>опейки.</w:t>
      </w:r>
    </w:p>
    <w:p w:rsidR="00A961C8" w:rsidRPr="00F21E81" w:rsidRDefault="00A961C8" w:rsidP="00F21E81">
      <w:pPr>
        <w:pStyle w:val="a5"/>
        <w:spacing w:before="0" w:beforeAutospacing="0" w:after="0" w:afterAutospacing="0" w:line="20" w:lineRule="atLeast"/>
        <w:ind w:left="720"/>
        <w:jc w:val="both"/>
      </w:pPr>
    </w:p>
    <w:p w:rsidR="00A961C8" w:rsidRPr="00F21E81" w:rsidRDefault="00A961C8" w:rsidP="00F21E81">
      <w:pPr>
        <w:pStyle w:val="a5"/>
        <w:numPr>
          <w:ilvl w:val="0"/>
          <w:numId w:val="6"/>
        </w:numPr>
        <w:spacing w:before="0" w:beforeAutospacing="0" w:after="0" w:afterAutospacing="0" w:line="20" w:lineRule="atLeast"/>
        <w:jc w:val="both"/>
      </w:pPr>
      <w:r w:rsidRPr="00F21E81">
        <w:t xml:space="preserve">Современное обозначение дробей берет свое начало в </w:t>
      </w:r>
      <w:r w:rsidRPr="00F21E81">
        <w:rPr>
          <w:b/>
          <w:bCs/>
          <w:i/>
          <w:iCs/>
        </w:rPr>
        <w:t>Древней Индии</w:t>
      </w:r>
      <w:r w:rsidRPr="00F21E81">
        <w:t xml:space="preserve">; его стали использовать и арабы, а от них в XII–XIV вв. оно было заимствовано европейцами. Вначале в записи дробей не использовалась дробная черта; </w:t>
      </w:r>
    </w:p>
    <w:p w:rsidR="00A961C8" w:rsidRPr="00F21E81" w:rsidRDefault="00A961C8" w:rsidP="00F21E81">
      <w:pPr>
        <w:pStyle w:val="a5"/>
        <w:numPr>
          <w:ilvl w:val="0"/>
          <w:numId w:val="6"/>
        </w:numPr>
        <w:spacing w:before="0" w:beforeAutospacing="0" w:after="0" w:afterAutospacing="0" w:line="20" w:lineRule="atLeast"/>
        <w:jc w:val="both"/>
      </w:pPr>
      <w:r w:rsidRPr="00F21E81">
        <w:t xml:space="preserve">Например, числа </w:t>
      </w:r>
      <w:r w:rsidRPr="00F21E81">
        <w:rPr>
          <w:noProof/>
        </w:rPr>
        <w:drawing>
          <wp:inline distT="0" distB="0" distL="0" distR="0">
            <wp:extent cx="138430" cy="393700"/>
            <wp:effectExtent l="19050" t="0" r="0" b="0"/>
            <wp:docPr id="4" name="Рисунок 4" descr="http://festival.1september.ru/articles/537308/Image1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estival.1september.ru/articles/537308/Image1058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1E81">
        <w:t xml:space="preserve">, </w:t>
      </w:r>
      <w:r w:rsidRPr="00F21E81">
        <w:rPr>
          <w:noProof/>
        </w:rPr>
        <w:drawing>
          <wp:inline distT="0" distB="0" distL="0" distR="0">
            <wp:extent cx="223520" cy="393700"/>
            <wp:effectExtent l="19050" t="0" r="5080" b="0"/>
            <wp:docPr id="5" name="Рисунок 5" descr="http://festival.1september.ru/articles/537308/Image1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estival.1september.ru/articles/537308/Image1059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39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21E81">
        <w:t xml:space="preserve">записывались так: </w:t>
      </w:r>
    </w:p>
    <w:p w:rsidR="00A961C8" w:rsidRPr="00F21E81" w:rsidRDefault="00A961C8" w:rsidP="00F21E81">
      <w:pPr>
        <w:pStyle w:val="a5"/>
        <w:spacing w:before="0" w:beforeAutospacing="0" w:after="0" w:afterAutospacing="0" w:line="20" w:lineRule="atLeast"/>
        <w:ind w:left="720"/>
        <w:jc w:val="both"/>
      </w:pPr>
      <w:r w:rsidRPr="00F21E81">
        <w:rPr>
          <w:color w:val="C00000"/>
        </w:rPr>
        <w:t>1,</w:t>
      </w:r>
      <w:r w:rsidRPr="00F21E81">
        <w:rPr>
          <w:color w:val="C00000"/>
        </w:rPr>
        <w:br/>
        <w:t xml:space="preserve">5 </w:t>
      </w:r>
    </w:p>
    <w:p w:rsidR="00A961C8" w:rsidRPr="00F21E81" w:rsidRDefault="00A961C8" w:rsidP="00F21E81">
      <w:pPr>
        <w:pStyle w:val="a5"/>
        <w:spacing w:before="0" w:beforeAutospacing="0" w:after="0" w:afterAutospacing="0" w:line="20" w:lineRule="atLeast"/>
        <w:ind w:left="720"/>
        <w:jc w:val="both"/>
      </w:pPr>
      <w:r w:rsidRPr="00F21E81">
        <w:rPr>
          <w:color w:val="C00000"/>
        </w:rPr>
        <w:t>2</w:t>
      </w:r>
      <w:r w:rsidRPr="00F21E81">
        <w:rPr>
          <w:color w:val="C00000"/>
        </w:rPr>
        <w:br/>
        <w:t>1</w:t>
      </w:r>
      <w:r w:rsidRPr="00F21E81">
        <w:rPr>
          <w:color w:val="C00000"/>
        </w:rPr>
        <w:br/>
        <w:t>3</w:t>
      </w:r>
    </w:p>
    <w:p w:rsidR="00A961C8" w:rsidRPr="00F21E81" w:rsidRDefault="00A961C8" w:rsidP="00F21E81">
      <w:pPr>
        <w:pStyle w:val="a5"/>
        <w:numPr>
          <w:ilvl w:val="0"/>
          <w:numId w:val="6"/>
        </w:numPr>
        <w:spacing w:before="0" w:beforeAutospacing="0" w:after="0" w:afterAutospacing="0" w:line="20" w:lineRule="atLeast"/>
        <w:jc w:val="both"/>
      </w:pPr>
      <w:r w:rsidRPr="00F21E81">
        <w:rPr>
          <w:b/>
          <w:bCs/>
          <w:i/>
          <w:iCs/>
        </w:rPr>
        <w:t>Черта дроби</w:t>
      </w:r>
      <w:r w:rsidRPr="00F21E81">
        <w:rPr>
          <w:b/>
          <w:bCs/>
        </w:rPr>
        <w:t xml:space="preserve"> </w:t>
      </w:r>
      <w:r w:rsidRPr="00F21E81">
        <w:t xml:space="preserve">стала постоянно использоваться лишь </w:t>
      </w:r>
      <w:r w:rsidRPr="00F21E81">
        <w:rPr>
          <w:b/>
          <w:bCs/>
          <w:i/>
          <w:iCs/>
        </w:rPr>
        <w:t>около 300 лет назад</w:t>
      </w:r>
      <w:r w:rsidRPr="00F21E81">
        <w:rPr>
          <w:b/>
          <w:bCs/>
        </w:rPr>
        <w:t>.</w:t>
      </w:r>
      <w:r w:rsidRPr="00F21E81">
        <w:t xml:space="preserve"> Первым европейским ученым, который стал использовать и применять современную запись дробей, был итальянский купец и путешественник, сын городского писаря </w:t>
      </w:r>
      <w:r w:rsidRPr="00F21E81">
        <w:rPr>
          <w:b/>
          <w:bCs/>
          <w:color w:val="000000" w:themeColor="text1"/>
        </w:rPr>
        <w:t>Фибоначчи (Леонардо Пизанский).</w:t>
      </w:r>
      <w:r w:rsidRPr="00F21E81">
        <w:rPr>
          <w:b/>
          <w:bCs/>
        </w:rPr>
        <w:t xml:space="preserve"> В 1202 году </w:t>
      </w:r>
      <w:r w:rsidRPr="00F21E81">
        <w:t>он ввел слово</w:t>
      </w:r>
      <w:r w:rsidRPr="00F21E81">
        <w:rPr>
          <w:b/>
          <w:bCs/>
        </w:rPr>
        <w:t xml:space="preserve"> </w:t>
      </w:r>
      <w:r w:rsidRPr="00F21E81">
        <w:rPr>
          <w:b/>
          <w:bCs/>
          <w:color w:val="000000" w:themeColor="text1"/>
        </w:rPr>
        <w:t>“дробь”.</w:t>
      </w:r>
      <w:r w:rsidRPr="00F21E81">
        <w:t xml:space="preserve"> Названия</w:t>
      </w:r>
      <w:r w:rsidRPr="00F21E81">
        <w:rPr>
          <w:b/>
          <w:bCs/>
        </w:rPr>
        <w:t xml:space="preserve"> </w:t>
      </w:r>
      <w:r w:rsidRPr="00F21E81">
        <w:rPr>
          <w:b/>
          <w:bCs/>
          <w:color w:val="000000" w:themeColor="text1"/>
        </w:rPr>
        <w:t>“числитель</w:t>
      </w:r>
      <w:r w:rsidRPr="00F21E81">
        <w:rPr>
          <w:b/>
          <w:bCs/>
        </w:rPr>
        <w:t xml:space="preserve">” и </w:t>
      </w:r>
      <w:r w:rsidRPr="00F21E81">
        <w:rPr>
          <w:b/>
          <w:bCs/>
          <w:color w:val="000000" w:themeColor="text1"/>
        </w:rPr>
        <w:t>“знаменатель</w:t>
      </w:r>
      <w:r w:rsidRPr="00F21E81">
        <w:rPr>
          <w:b/>
          <w:bCs/>
        </w:rPr>
        <w:t xml:space="preserve">” </w:t>
      </w:r>
      <w:r w:rsidRPr="00F21E81">
        <w:t xml:space="preserve">ввел </w:t>
      </w:r>
      <w:r w:rsidRPr="00F21E81">
        <w:rPr>
          <w:b/>
          <w:bCs/>
        </w:rPr>
        <w:t xml:space="preserve">в 13 веке Максим </w:t>
      </w:r>
      <w:proofErr w:type="spellStart"/>
      <w:r w:rsidRPr="00F21E81">
        <w:rPr>
          <w:b/>
          <w:bCs/>
        </w:rPr>
        <w:t>Плануд</w:t>
      </w:r>
      <w:proofErr w:type="spellEnd"/>
      <w:r w:rsidRPr="00F21E81">
        <w:rPr>
          <w:b/>
          <w:bCs/>
        </w:rPr>
        <w:t xml:space="preserve"> – </w:t>
      </w:r>
      <w:r w:rsidRPr="00F21E81">
        <w:t>греческий монах, ученый-математик</w:t>
      </w:r>
      <w:r w:rsidRPr="00F21E81">
        <w:rPr>
          <w:b/>
          <w:bCs/>
        </w:rPr>
        <w:t>.</w:t>
      </w:r>
    </w:p>
    <w:p w:rsidR="00A961C8" w:rsidRPr="00F21E81" w:rsidRDefault="00A961C8" w:rsidP="00F21E81">
      <w:pPr>
        <w:pStyle w:val="a3"/>
        <w:numPr>
          <w:ilvl w:val="0"/>
          <w:numId w:val="4"/>
        </w:num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Самостоятельная работа</w:t>
      </w:r>
      <w:proofErr w:type="gramStart"/>
      <w:r w:rsidRPr="00F21E81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8E190F" w:rsidRPr="00F21E81">
        <w:rPr>
          <w:rFonts w:ascii="Times New Roman" w:hAnsi="Times New Roman" w:cs="Times New Roman"/>
          <w:b/>
          <w:sz w:val="24"/>
          <w:szCs w:val="24"/>
        </w:rPr>
        <w:t xml:space="preserve"> (  </w:t>
      </w:r>
      <w:proofErr w:type="gramStart"/>
      <w:r w:rsidR="008E190F" w:rsidRPr="00F21E81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="008E190F" w:rsidRPr="00F21E81">
        <w:rPr>
          <w:rFonts w:ascii="Times New Roman" w:hAnsi="Times New Roman" w:cs="Times New Roman"/>
          <w:b/>
          <w:sz w:val="24"/>
          <w:szCs w:val="24"/>
        </w:rPr>
        <w:t>ыполняется на печатных)</w:t>
      </w:r>
    </w:p>
    <w:p w:rsidR="00981508" w:rsidRPr="00F21E81" w:rsidRDefault="00981508" w:rsidP="00F21E81">
      <w:pPr>
        <w:pStyle w:val="a3"/>
        <w:spacing w:after="0" w:line="20" w:lineRule="atLeast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065" w:type="dxa"/>
        <w:tblInd w:w="-34" w:type="dxa"/>
        <w:tblLayout w:type="fixed"/>
        <w:tblLook w:val="04A0"/>
      </w:tblPr>
      <w:tblGrid>
        <w:gridCol w:w="5104"/>
        <w:gridCol w:w="4961"/>
      </w:tblGrid>
      <w:tr w:rsidR="00684E3B" w:rsidRPr="00F21E81" w:rsidTr="00981508">
        <w:tc>
          <w:tcPr>
            <w:tcW w:w="5104" w:type="dxa"/>
          </w:tcPr>
          <w:p w:rsidR="008E190F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190F" w:rsidRPr="00F21E81" w:rsidRDefault="008E190F" w:rsidP="00F21E81">
            <w:pPr>
              <w:pStyle w:val="a3"/>
              <w:tabs>
                <w:tab w:val="left" w:pos="234"/>
              </w:tabs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Ф.И. _______________________________</w:t>
            </w:r>
          </w:p>
          <w:p w:rsidR="00684E3B" w:rsidRPr="00F21E81" w:rsidRDefault="00684E3B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вариант.</w:t>
            </w:r>
          </w:p>
          <w:p w:rsidR="00981508" w:rsidRPr="00F21E81" w:rsidRDefault="00981508" w:rsidP="00F21E81">
            <w:pPr>
              <w:tabs>
                <w:tab w:val="left" w:pos="301"/>
              </w:tabs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>1)Запишите дробью, какая часть фигуры, изображенной на рисунке, закрашена.</w:t>
            </w:r>
          </w:p>
          <w:p w:rsidR="00684E3B" w:rsidRPr="00F21E81" w:rsidRDefault="008E190F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81508" w:rsidRPr="00F21E81">
              <w:rPr>
                <w:rFonts w:ascii="Times New Roman" w:hAnsi="Times New Roman" w:cs="Times New Roman"/>
                <w:sz w:val="24"/>
                <w:szCs w:val="24"/>
              </w:rPr>
              <w:object w:dxaOrig="5445" w:dyaOrig="13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6.1pt;height:68.65pt" o:ole="">
                  <v:imagedata r:id="rId10" o:title=""/>
                </v:shape>
                <o:OLEObject Type="Embed" ProgID="PBrush" ShapeID="_x0000_i1025" DrawAspect="Content" ObjectID="_1567936241" r:id="rId11"/>
              </w:object>
            </w:r>
          </w:p>
          <w:p w:rsidR="008E190F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8E190F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84E3B" w:rsidRPr="00F21E81" w:rsidRDefault="00981508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>2) Закрасьте соответствующую часть.</w:t>
            </w:r>
          </w:p>
          <w:p w:rsidR="00981508" w:rsidRPr="00F21E81" w:rsidRDefault="00981508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508" w:rsidRPr="00F21E81" w:rsidRDefault="00981508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object w:dxaOrig="4515" w:dyaOrig="1215">
                <v:shape id="_x0000_i1026" type="#_x0000_t75" style="width:226.05pt;height:61.1pt" o:ole="">
                  <v:imagedata r:id="rId12" o:title=""/>
                </v:shape>
                <o:OLEObject Type="Embed" ProgID="PBrush" ShapeID="_x0000_i1026" DrawAspect="Content" ObjectID="_1567936242" r:id="rId13"/>
              </w:object>
            </w:r>
          </w:p>
          <w:p w:rsidR="00981508" w:rsidRPr="00F21E81" w:rsidRDefault="008E190F" w:rsidP="00F21E81">
            <w:pPr>
              <w:pStyle w:val="a3"/>
              <w:tabs>
                <w:tab w:val="left" w:pos="486"/>
                <w:tab w:val="center" w:pos="2444"/>
              </w:tabs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  <w:r w:rsidRPr="00F21E8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         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  <w:r w:rsidRPr="00F21E8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          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  <w:r w:rsidRPr="00F21E8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         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6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</w:p>
        </w:tc>
        <w:tc>
          <w:tcPr>
            <w:tcW w:w="4961" w:type="dxa"/>
          </w:tcPr>
          <w:p w:rsidR="008E190F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E190F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>Ф.И. _________________________________</w:t>
            </w:r>
          </w:p>
          <w:p w:rsidR="00684E3B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</w:t>
            </w:r>
            <w:r w:rsidR="00684E3B" w:rsidRPr="00F21E8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="00684E3B" w:rsidRPr="00F21E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вариант.</w:t>
            </w:r>
          </w:p>
          <w:p w:rsidR="00981508" w:rsidRPr="00F21E81" w:rsidRDefault="00981508" w:rsidP="00F21E81">
            <w:pPr>
              <w:tabs>
                <w:tab w:val="left" w:pos="301"/>
              </w:tabs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>1)Запишите дробью, какая часть фигуры, изображенной на рисунке, закрашена.</w:t>
            </w:r>
          </w:p>
          <w:p w:rsidR="00684E3B" w:rsidRPr="00F21E81" w:rsidRDefault="00981508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object w:dxaOrig="5205" w:dyaOrig="1590">
                <v:shape id="_x0000_i1027" type="#_x0000_t75" style="width:233.6pt;height:73.65pt" o:ole="">
                  <v:imagedata r:id="rId14" o:title=""/>
                </v:shape>
                <o:OLEObject Type="Embed" ProgID="PBrush" ShapeID="_x0000_i1027" DrawAspect="Content" ObjectID="_1567936243" r:id="rId15"/>
              </w:object>
            </w:r>
          </w:p>
          <w:p w:rsidR="008E190F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8E190F" w:rsidRPr="00F21E81" w:rsidRDefault="008E190F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508" w:rsidRPr="00F21E81" w:rsidRDefault="00981508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>2) Закрасьте соответствующую часть.</w:t>
            </w:r>
          </w:p>
          <w:p w:rsidR="00981508" w:rsidRPr="00F21E81" w:rsidRDefault="00981508" w:rsidP="00F21E81">
            <w:pPr>
              <w:pStyle w:val="a3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1508" w:rsidRPr="00F21E81" w:rsidRDefault="00981508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object w:dxaOrig="4515" w:dyaOrig="1215">
                <v:shape id="_x0000_i1028" type="#_x0000_t75" style="width:226.05pt;height:61.1pt" o:ole="">
                  <v:imagedata r:id="rId12" o:title=""/>
                </v:shape>
                <o:OLEObject Type="Embed" ProgID="PBrush" ShapeID="_x0000_i1028" DrawAspect="Content" ObjectID="_1567936244" r:id="rId16"/>
              </w:object>
            </w:r>
          </w:p>
          <w:p w:rsidR="008E190F" w:rsidRPr="00F21E81" w:rsidRDefault="008E190F" w:rsidP="00F21E81">
            <w:pPr>
              <w:spacing w:line="20" w:lineRule="atLeast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F21E81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  <w:r w:rsidRPr="00F21E8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            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  <w:r w:rsidRPr="00F21E8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            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  <w:r w:rsidRPr="00F21E8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                   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b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8</m:t>
                  </m:r>
                </m:den>
              </m:f>
            </m:oMath>
          </w:p>
          <w:p w:rsidR="008E190F" w:rsidRPr="00F21E81" w:rsidRDefault="008E190F" w:rsidP="00F21E81">
            <w:pPr>
              <w:spacing w:line="20" w:lineRule="atLeast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</w:p>
          <w:p w:rsidR="008E190F" w:rsidRPr="00F21E81" w:rsidRDefault="008E190F" w:rsidP="00F21E81">
            <w:pPr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61C8" w:rsidRPr="00F21E81" w:rsidRDefault="00A961C8" w:rsidP="00F21E81">
      <w:pPr>
        <w:pStyle w:val="a3"/>
        <w:spacing w:after="0" w:line="20" w:lineRule="atLeast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698D" w:rsidRPr="00F21E81" w:rsidRDefault="00085244" w:rsidP="00F21E81">
      <w:pPr>
        <w:pStyle w:val="a3"/>
        <w:numPr>
          <w:ilvl w:val="0"/>
          <w:numId w:val="4"/>
        </w:num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Повторение.</w:t>
      </w:r>
    </w:p>
    <w:p w:rsidR="00085244" w:rsidRPr="00F21E81" w:rsidRDefault="00085244" w:rsidP="00F21E81">
      <w:pPr>
        <w:pStyle w:val="a3"/>
        <w:spacing w:after="0" w:line="20" w:lineRule="atLeast"/>
        <w:ind w:left="142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21E81">
        <w:rPr>
          <w:rFonts w:ascii="Times New Roman" w:hAnsi="Times New Roman" w:cs="Times New Roman"/>
          <w:sz w:val="24"/>
          <w:szCs w:val="24"/>
        </w:rPr>
        <w:t>Выполним упражнение № 716 (1)</w:t>
      </w:r>
    </w:p>
    <w:p w:rsidR="00D936A7" w:rsidRPr="00F21E81" w:rsidRDefault="002066D9" w:rsidP="00F21E81">
      <w:pPr>
        <w:pStyle w:val="a3"/>
        <w:numPr>
          <w:ilvl w:val="0"/>
          <w:numId w:val="4"/>
        </w:numPr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Рефлексия</w:t>
      </w:r>
      <w:r w:rsidR="00D936A7" w:rsidRPr="00F21E81">
        <w:rPr>
          <w:rFonts w:ascii="Times New Roman" w:hAnsi="Times New Roman" w:cs="Times New Roman"/>
          <w:b/>
          <w:sz w:val="24"/>
          <w:szCs w:val="24"/>
        </w:rPr>
        <w:t>.</w:t>
      </w:r>
      <w:r w:rsidR="00D936A7" w:rsidRPr="00F21E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36A7" w:rsidRPr="00F21E81" w:rsidRDefault="00D936A7" w:rsidP="00F21E81">
      <w:pPr>
        <w:pStyle w:val="a3"/>
        <w:spacing w:after="0" w:line="20" w:lineRule="atLeast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Ребята, давайте подведем итог нашего сегодняшнего урока.</w:t>
      </w:r>
    </w:p>
    <w:p w:rsidR="002066D9" w:rsidRPr="00F21E81" w:rsidRDefault="002066D9" w:rsidP="00F21E81">
      <w:pPr>
        <w:pStyle w:val="a3"/>
        <w:spacing w:after="0" w:line="20" w:lineRule="atLeast"/>
        <w:ind w:left="142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36A7" w:rsidRPr="00F21E81" w:rsidRDefault="00D936A7" w:rsidP="00F21E81">
      <w:pPr>
        <w:pStyle w:val="a3"/>
        <w:spacing w:after="0" w:line="20" w:lineRule="atLeast"/>
        <w:ind w:left="142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У меня на доске изображено «дерево успеха». Давайте мы  с вами нарядим наше дерево листьями. Перед вами лежат листья разного цвета. Каждый листочек имеет свой определенный цвет: зеленый — все сделал правильно, желтый — встретились трудности, красный — много ошибок.</w:t>
      </w:r>
    </w:p>
    <w:p w:rsidR="002066D9" w:rsidRPr="00F21E81" w:rsidRDefault="002066D9" w:rsidP="00F21E81">
      <w:pPr>
        <w:pStyle w:val="a3"/>
        <w:numPr>
          <w:ilvl w:val="0"/>
          <w:numId w:val="4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Домашнее задание</w:t>
      </w:r>
      <w:r w:rsidR="00D936A7" w:rsidRPr="00F21E81">
        <w:rPr>
          <w:rFonts w:ascii="Times New Roman" w:hAnsi="Times New Roman" w:cs="Times New Roman"/>
          <w:b/>
          <w:sz w:val="24"/>
          <w:szCs w:val="24"/>
        </w:rPr>
        <w:t>:</w:t>
      </w:r>
      <w:r w:rsidRPr="00F21E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21E81">
        <w:rPr>
          <w:rFonts w:ascii="Times New Roman" w:hAnsi="Times New Roman" w:cs="Times New Roman"/>
          <w:sz w:val="24"/>
          <w:szCs w:val="24"/>
        </w:rPr>
        <w:t xml:space="preserve">§  </w:t>
      </w:r>
      <w:r w:rsidR="00D936A7" w:rsidRPr="00F21E81">
        <w:rPr>
          <w:rFonts w:ascii="Times New Roman" w:hAnsi="Times New Roman" w:cs="Times New Roman"/>
          <w:sz w:val="24"/>
          <w:szCs w:val="24"/>
        </w:rPr>
        <w:t>25, вопросы 1-4, № 677, 679, 681.</w:t>
      </w:r>
    </w:p>
    <w:p w:rsidR="002066D9" w:rsidRPr="00F21E81" w:rsidRDefault="002066D9" w:rsidP="00F21E81">
      <w:pPr>
        <w:pStyle w:val="a3"/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936A7" w:rsidRPr="00F21E81" w:rsidRDefault="002066D9" w:rsidP="00F21E81">
      <w:pPr>
        <w:pStyle w:val="a3"/>
        <w:numPr>
          <w:ilvl w:val="0"/>
          <w:numId w:val="4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1E81">
        <w:rPr>
          <w:rFonts w:ascii="Times New Roman" w:hAnsi="Times New Roman" w:cs="Times New Roman"/>
          <w:b/>
          <w:sz w:val="24"/>
          <w:szCs w:val="24"/>
        </w:rPr>
        <w:t>Итог урока</w:t>
      </w:r>
      <w:r w:rsidR="00D936A7" w:rsidRPr="00F21E8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D936A7" w:rsidRPr="00F21E81" w:rsidRDefault="00D936A7" w:rsidP="00F21E81">
      <w:pPr>
        <w:pStyle w:val="a3"/>
        <w:spacing w:after="0" w:line="2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66D9" w:rsidRPr="00F21E81" w:rsidRDefault="002E3A8E" w:rsidP="00F21E81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>- И</w:t>
      </w:r>
      <w:r w:rsidR="00D936A7" w:rsidRPr="00F21E81">
        <w:rPr>
          <w:rFonts w:ascii="Times New Roman" w:hAnsi="Times New Roman" w:cs="Times New Roman"/>
          <w:sz w:val="24"/>
          <w:szCs w:val="24"/>
        </w:rPr>
        <w:t xml:space="preserve">так, ребята, давайте </w:t>
      </w:r>
      <w:r w:rsidRPr="00F21E81">
        <w:rPr>
          <w:rFonts w:ascii="Times New Roman" w:hAnsi="Times New Roman" w:cs="Times New Roman"/>
          <w:sz w:val="24"/>
          <w:szCs w:val="24"/>
        </w:rPr>
        <w:t>еще раз ответим на вопросы.</w:t>
      </w:r>
      <w:r w:rsidR="002066D9" w:rsidRPr="00F21E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66D9" w:rsidRPr="00F21E81" w:rsidRDefault="002066D9" w:rsidP="00F21E81">
      <w:pPr>
        <w:pStyle w:val="a3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2E3A8E" w:rsidRPr="00F21E81" w:rsidRDefault="002E3A8E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                 1. Когда могут возникнуть дробные числа?</w:t>
      </w:r>
    </w:p>
    <w:p w:rsidR="002E3A8E" w:rsidRPr="00F21E81" w:rsidRDefault="002E3A8E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                 2. Каким образом записывают обыкновенные дроби?</w:t>
      </w:r>
    </w:p>
    <w:p w:rsidR="002E3A8E" w:rsidRPr="00F21E81" w:rsidRDefault="002E3A8E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                 3. Как называют число, записанное над чертой дроби? Под чертой дроби?</w:t>
      </w:r>
    </w:p>
    <w:p w:rsidR="002E3A8E" w:rsidRPr="00F21E81" w:rsidRDefault="002E3A8E" w:rsidP="00F21E81">
      <w:pPr>
        <w:widowControl w:val="0"/>
        <w:tabs>
          <w:tab w:val="left" w:pos="3307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21E81">
        <w:rPr>
          <w:rFonts w:ascii="Times New Roman" w:hAnsi="Times New Roman" w:cs="Times New Roman"/>
          <w:sz w:val="24"/>
          <w:szCs w:val="24"/>
        </w:rPr>
        <w:t xml:space="preserve">                 4. Что показывает знаменатель дроби? Числитель дроби?</w:t>
      </w:r>
    </w:p>
    <w:p w:rsidR="002066D9" w:rsidRPr="00F21E81" w:rsidRDefault="002066D9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435EDB" w:rsidRPr="00F21E81" w:rsidRDefault="00435EDB" w:rsidP="00F21E81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sectPr w:rsidR="00435EDB" w:rsidRPr="00F21E81" w:rsidSect="00DC5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B2936"/>
    <w:multiLevelType w:val="hybridMultilevel"/>
    <w:tmpl w:val="E18433BA"/>
    <w:lvl w:ilvl="0" w:tplc="C67C13A4">
      <w:start w:val="4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7885747"/>
    <w:multiLevelType w:val="multilevel"/>
    <w:tmpl w:val="DAAED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9112AA0"/>
    <w:multiLevelType w:val="multilevel"/>
    <w:tmpl w:val="2FB47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004E78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1C7968"/>
    <w:multiLevelType w:val="hybridMultilevel"/>
    <w:tmpl w:val="A9F842B0"/>
    <w:lvl w:ilvl="0" w:tplc="2116BED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3A438AC"/>
    <w:multiLevelType w:val="hybridMultilevel"/>
    <w:tmpl w:val="6AD4BB70"/>
    <w:lvl w:ilvl="0" w:tplc="A512443E">
      <w:start w:val="8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  <w:sz w:val="28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E9456A3"/>
    <w:multiLevelType w:val="multilevel"/>
    <w:tmpl w:val="DAAED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066D9"/>
    <w:rsid w:val="00085244"/>
    <w:rsid w:val="002066D9"/>
    <w:rsid w:val="002E3A8E"/>
    <w:rsid w:val="00435EDB"/>
    <w:rsid w:val="00570EBF"/>
    <w:rsid w:val="0062698D"/>
    <w:rsid w:val="00684E3B"/>
    <w:rsid w:val="0083047B"/>
    <w:rsid w:val="008453F0"/>
    <w:rsid w:val="008E190F"/>
    <w:rsid w:val="00981508"/>
    <w:rsid w:val="009B4DD7"/>
    <w:rsid w:val="00A961C8"/>
    <w:rsid w:val="00B00B8C"/>
    <w:rsid w:val="00D85F02"/>
    <w:rsid w:val="00D936A7"/>
    <w:rsid w:val="00F21E81"/>
    <w:rsid w:val="00F760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6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66D9"/>
    <w:pPr>
      <w:ind w:left="720"/>
      <w:contextualSpacing/>
    </w:pPr>
  </w:style>
  <w:style w:type="table" w:styleId="a4">
    <w:name w:val="Table Grid"/>
    <w:basedOn w:val="a1"/>
    <w:uiPriority w:val="59"/>
    <w:rsid w:val="002066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206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06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066D9"/>
    <w:rPr>
      <w:rFonts w:ascii="Tahoma" w:hAnsi="Tahoma" w:cs="Tahoma"/>
      <w:sz w:val="16"/>
      <w:szCs w:val="16"/>
    </w:rPr>
  </w:style>
  <w:style w:type="character" w:styleId="a8">
    <w:name w:val="Placeholder Text"/>
    <w:basedOn w:val="a0"/>
    <w:uiPriority w:val="99"/>
    <w:semiHidden/>
    <w:rsid w:val="008E190F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oleObject" Target="embeddings/oleObject2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oleObject" Target="embeddings/oleObject1.bin"/><Relationship Id="rId5" Type="http://schemas.openxmlformats.org/officeDocument/2006/relationships/image" Target="media/image1.png"/><Relationship Id="rId15" Type="http://schemas.openxmlformats.org/officeDocument/2006/relationships/oleObject" Target="embeddings/oleObject3.bin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1235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lenovo</cp:lastModifiedBy>
  <cp:revision>7</cp:revision>
  <dcterms:created xsi:type="dcterms:W3CDTF">2017-09-10T07:18:00Z</dcterms:created>
  <dcterms:modified xsi:type="dcterms:W3CDTF">2017-09-26T10:03:00Z</dcterms:modified>
</cp:coreProperties>
</file>